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9135A1">
        <w:rPr>
          <w:rFonts w:hint="eastAsia"/>
          <w:b/>
          <w:sz w:val="36"/>
          <w:szCs w:val="36"/>
        </w:rPr>
        <w:t>6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680"/>
        <w:gridCol w:w="1417"/>
        <w:gridCol w:w="3806"/>
      </w:tblGrid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5831B3" w:rsidRDefault="000B3B1F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72C3F" w:rsidRDefault="000B3B1F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5C66D9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107/7/1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107/7/8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107/7/15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C052B5" w:rsidP="000B3B1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107/7/22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C052B5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107/7/29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C052B5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416242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57819">
              <w:rPr>
                <w:rFonts w:ascii="新細明體" w:hAnsi="新細明體" w:hint="eastAsia"/>
                <w:kern w:val="0"/>
                <w:szCs w:val="24"/>
              </w:rPr>
              <w:t>107/8/5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57819" w:rsidRDefault="00C052B5" w:rsidP="000B3B1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9C1273" w:rsidRDefault="00416242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A736CB" w:rsidRDefault="00C052B5" w:rsidP="000B3B1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647B44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9C1273" w:rsidRDefault="00416242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57819"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F3C94" w:rsidRDefault="00C052B5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416242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C052B5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416242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C052B5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行政法(預)1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行政法(預)2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</w:pPr>
            <w:r w:rsidRPr="00C052B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107/9/22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</w:pPr>
            <w:r w:rsidRPr="00C052B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4C2307" w:rsidRDefault="00C052B5" w:rsidP="00C052B5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行政法(預)3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行政法(預)4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107/10/27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行政法(預)5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C052B5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107/11/3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C052B5" w:rsidRDefault="00C052B5" w:rsidP="00C052B5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行政法(預)6</w:t>
            </w:r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416242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Default="00C052B5" w:rsidP="00C052B5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2B5" w:rsidRPr="00295A51" w:rsidRDefault="00C052B5" w:rsidP="00C052B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C2307" w:rsidRDefault="000B3B1F" w:rsidP="000B3B1F">
            <w:pPr>
              <w:jc w:val="center"/>
              <w:rPr>
                <w:color w:val="FF0000"/>
              </w:rPr>
            </w:pPr>
            <w:bookmarkStart w:id="0" w:name="_GoBack" w:colFirst="1" w:colLast="1"/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b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C2307" w:rsidRDefault="000B3B1F" w:rsidP="000B3B1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b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5A51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135301" w:rsidRDefault="00416242" w:rsidP="000B3B1F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bookmarkEnd w:id="0"/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312001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C2307" w:rsidRDefault="000B3B1F" w:rsidP="000B3B1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C2307" w:rsidRDefault="000B3B1F" w:rsidP="000B3B1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26D76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A32F4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26D76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9292C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26D76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49292C" w:rsidRDefault="000B3B1F" w:rsidP="000B3B1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312001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0B3B1F" w:rsidP="000B3B1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0B3B1F" w:rsidP="000B3B1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3B1F" w:rsidRPr="00A128FB" w:rsidTr="00416242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B90DD8" w:rsidRDefault="000B3B1F" w:rsidP="000B3B1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Default="000B3B1F" w:rsidP="000B3B1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B1F" w:rsidRPr="00297990" w:rsidRDefault="000B3B1F" w:rsidP="000B3B1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A35352" w:rsidRDefault="00A35352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3099D">
        <w:rPr>
          <w:rFonts w:hint="eastAsia"/>
        </w:rPr>
        <w:t>王福星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="00044873">
        <w:rPr>
          <w:rFonts w:hint="eastAsia"/>
        </w:rPr>
        <w:t>:</w:t>
      </w:r>
      <w:r w:rsidR="00044873" w:rsidRPr="00044873">
        <w:rPr>
          <w:rFonts w:hint="eastAsia"/>
        </w:rPr>
        <w:t xml:space="preserve"> </w:t>
      </w:r>
      <w:proofErr w:type="gramStart"/>
      <w:r w:rsidR="00044873" w:rsidRPr="00044873">
        <w:rPr>
          <w:rFonts w:hint="eastAsia"/>
        </w:rPr>
        <w:t>王保鍵</w:t>
      </w:r>
      <w:proofErr w:type="gramEnd"/>
      <w:r w:rsidR="00044873">
        <w:rPr>
          <w:rFonts w:hint="eastAsia"/>
        </w:rPr>
        <w:t>。</w:t>
      </w:r>
      <w:r w:rsidR="00044873" w:rsidRPr="00044873">
        <w:rPr>
          <w:rFonts w:hint="eastAsia"/>
        </w:rPr>
        <w:t>圖解政治學。台北：五南。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  <w:r w:rsidR="00044873" w:rsidRPr="00BF5C17">
        <w:rPr>
          <w:rFonts w:hint="eastAsia"/>
        </w:rPr>
        <w:t>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="00044873" w:rsidRPr="00044873">
        <w:rPr>
          <w:rFonts w:hint="eastAsia"/>
        </w:rPr>
        <w:t>林淑馨。公共管理。</w:t>
      </w:r>
      <w:hyperlink r:id="rId6" w:history="1">
        <w:r w:rsidR="00044873" w:rsidRPr="00044873">
          <w:t>巨流圖書</w:t>
        </w:r>
      </w:hyperlink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044873"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9135A1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26AF0"/>
    <w:rsid w:val="00044873"/>
    <w:rsid w:val="00063E56"/>
    <w:rsid w:val="0007589D"/>
    <w:rsid w:val="00087177"/>
    <w:rsid w:val="000A3CA5"/>
    <w:rsid w:val="000B3B1F"/>
    <w:rsid w:val="000C142C"/>
    <w:rsid w:val="000C238C"/>
    <w:rsid w:val="000C48B8"/>
    <w:rsid w:val="00135301"/>
    <w:rsid w:val="00151F4D"/>
    <w:rsid w:val="001B210F"/>
    <w:rsid w:val="001B640C"/>
    <w:rsid w:val="001B7497"/>
    <w:rsid w:val="001D503B"/>
    <w:rsid w:val="001E0B4C"/>
    <w:rsid w:val="001F5D6D"/>
    <w:rsid w:val="001F6E2C"/>
    <w:rsid w:val="00206960"/>
    <w:rsid w:val="00254086"/>
    <w:rsid w:val="00275B0C"/>
    <w:rsid w:val="0029500C"/>
    <w:rsid w:val="00295A51"/>
    <w:rsid w:val="002B2B26"/>
    <w:rsid w:val="00307EE7"/>
    <w:rsid w:val="00361873"/>
    <w:rsid w:val="00416242"/>
    <w:rsid w:val="00416F38"/>
    <w:rsid w:val="0042510F"/>
    <w:rsid w:val="0042737F"/>
    <w:rsid w:val="0044305F"/>
    <w:rsid w:val="0045034B"/>
    <w:rsid w:val="00457819"/>
    <w:rsid w:val="00473349"/>
    <w:rsid w:val="00475715"/>
    <w:rsid w:val="004D3A38"/>
    <w:rsid w:val="004E7132"/>
    <w:rsid w:val="00505859"/>
    <w:rsid w:val="0051198D"/>
    <w:rsid w:val="0051566F"/>
    <w:rsid w:val="00540967"/>
    <w:rsid w:val="005712A0"/>
    <w:rsid w:val="005831B3"/>
    <w:rsid w:val="005A17C6"/>
    <w:rsid w:val="005C66D9"/>
    <w:rsid w:val="005E712A"/>
    <w:rsid w:val="00645C4B"/>
    <w:rsid w:val="006473A9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B07CC"/>
    <w:rsid w:val="007C1435"/>
    <w:rsid w:val="007D6D6B"/>
    <w:rsid w:val="00804195"/>
    <w:rsid w:val="008212EE"/>
    <w:rsid w:val="00822BE1"/>
    <w:rsid w:val="00853308"/>
    <w:rsid w:val="0087199A"/>
    <w:rsid w:val="008740A9"/>
    <w:rsid w:val="00874839"/>
    <w:rsid w:val="008A3672"/>
    <w:rsid w:val="008B2DEE"/>
    <w:rsid w:val="008B3EF1"/>
    <w:rsid w:val="008D39B3"/>
    <w:rsid w:val="008E09F8"/>
    <w:rsid w:val="008E65BD"/>
    <w:rsid w:val="009045E9"/>
    <w:rsid w:val="009135A1"/>
    <w:rsid w:val="009333B7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B1C63"/>
    <w:rsid w:val="00AD0261"/>
    <w:rsid w:val="00AE6405"/>
    <w:rsid w:val="00AF4868"/>
    <w:rsid w:val="00B676EF"/>
    <w:rsid w:val="00BC384A"/>
    <w:rsid w:val="00BC604E"/>
    <w:rsid w:val="00BD34D8"/>
    <w:rsid w:val="00BD5AC0"/>
    <w:rsid w:val="00BE2F25"/>
    <w:rsid w:val="00BF5C17"/>
    <w:rsid w:val="00C052B5"/>
    <w:rsid w:val="00C131DD"/>
    <w:rsid w:val="00C57F3A"/>
    <w:rsid w:val="00CB111A"/>
    <w:rsid w:val="00CB6619"/>
    <w:rsid w:val="00CD56EE"/>
    <w:rsid w:val="00CF03A8"/>
    <w:rsid w:val="00D0264B"/>
    <w:rsid w:val="00D04FDB"/>
    <w:rsid w:val="00D135F6"/>
    <w:rsid w:val="00D15B80"/>
    <w:rsid w:val="00D1741F"/>
    <w:rsid w:val="00D3099D"/>
    <w:rsid w:val="00D3219A"/>
    <w:rsid w:val="00D36B3F"/>
    <w:rsid w:val="00DA1F03"/>
    <w:rsid w:val="00DA2F85"/>
    <w:rsid w:val="00DA4082"/>
    <w:rsid w:val="00DA7D16"/>
    <w:rsid w:val="00DD45E0"/>
    <w:rsid w:val="00E14E0E"/>
    <w:rsid w:val="00E22173"/>
    <w:rsid w:val="00E533E7"/>
    <w:rsid w:val="00EA55B6"/>
    <w:rsid w:val="00EA63FE"/>
    <w:rsid w:val="00ED24C3"/>
    <w:rsid w:val="00EE7C1F"/>
    <w:rsid w:val="00EF62C4"/>
    <w:rsid w:val="00F022C7"/>
    <w:rsid w:val="00F04E74"/>
    <w:rsid w:val="00F30342"/>
    <w:rsid w:val="00F6627C"/>
    <w:rsid w:val="00FE2C5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25</cp:revision>
  <cp:lastPrinted>2018-05-25T02:56:00Z</cp:lastPrinted>
  <dcterms:created xsi:type="dcterms:W3CDTF">2018-03-13T10:30:00Z</dcterms:created>
  <dcterms:modified xsi:type="dcterms:W3CDTF">2018-05-29T03:22:00Z</dcterms:modified>
</cp:coreProperties>
</file>